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025B0" w14:textId="77777777" w:rsidR="00C8774F" w:rsidRPr="00C8774F" w:rsidRDefault="00C8774F" w:rsidP="00C8774F">
      <w:pPr>
        <w:shd w:val="clear" w:color="auto" w:fill="FFFFFF"/>
        <w:ind w:firstLine="851"/>
        <w:jc w:val="right"/>
        <w:rPr>
          <w:color w:val="000000" w:themeColor="text1"/>
          <w:sz w:val="24"/>
          <w:szCs w:val="24"/>
        </w:rPr>
      </w:pPr>
      <w:r w:rsidRPr="00C8774F">
        <w:rPr>
          <w:color w:val="000000" w:themeColor="text1"/>
          <w:sz w:val="24"/>
          <w:szCs w:val="24"/>
        </w:rPr>
        <w:t>Приложение № 2</w:t>
      </w:r>
    </w:p>
    <w:p w14:paraId="4152BDBC" w14:textId="77777777" w:rsidR="00C8774F" w:rsidRPr="00C8774F" w:rsidRDefault="00C8774F" w:rsidP="00C8774F">
      <w:pPr>
        <w:shd w:val="clear" w:color="auto" w:fill="FFFFFF"/>
        <w:ind w:firstLine="851"/>
        <w:jc w:val="right"/>
        <w:rPr>
          <w:color w:val="000000" w:themeColor="text1"/>
          <w:sz w:val="24"/>
          <w:szCs w:val="24"/>
        </w:rPr>
      </w:pPr>
      <w:r w:rsidRPr="00C8774F">
        <w:rPr>
          <w:color w:val="000000" w:themeColor="text1"/>
          <w:sz w:val="24"/>
          <w:szCs w:val="24"/>
        </w:rPr>
        <w:t>к Положению об упаковке</w:t>
      </w:r>
    </w:p>
    <w:p w14:paraId="1E45A53F" w14:textId="77777777" w:rsidR="00C8774F" w:rsidRPr="00C8774F" w:rsidRDefault="00C8774F" w:rsidP="00C8774F">
      <w:pPr>
        <w:pBdr>
          <w:top w:val="nil"/>
          <w:left w:val="nil"/>
          <w:bottom w:val="nil"/>
          <w:right w:val="nil"/>
          <w:between w:val="nil"/>
        </w:pBdr>
        <w:ind w:firstLine="0"/>
        <w:jc w:val="right"/>
        <w:rPr>
          <w:color w:val="000000" w:themeColor="text1"/>
          <w:sz w:val="24"/>
          <w:szCs w:val="24"/>
        </w:rPr>
      </w:pPr>
      <w:r w:rsidRPr="00C8774F">
        <w:rPr>
          <w:color w:val="000000" w:themeColor="text1"/>
          <w:sz w:val="24"/>
          <w:szCs w:val="24"/>
        </w:rPr>
        <w:t>и отходах упаковки</w:t>
      </w:r>
    </w:p>
    <w:p w14:paraId="70E13474" w14:textId="77777777" w:rsidR="00C8774F" w:rsidRPr="00C8774F" w:rsidRDefault="00C8774F" w:rsidP="00C8774F">
      <w:pPr>
        <w:pBdr>
          <w:top w:val="nil"/>
          <w:left w:val="nil"/>
          <w:bottom w:val="nil"/>
          <w:right w:val="nil"/>
          <w:between w:val="nil"/>
        </w:pBdr>
        <w:ind w:firstLine="0"/>
        <w:jc w:val="right"/>
        <w:rPr>
          <w:color w:val="000000" w:themeColor="text1"/>
          <w:sz w:val="24"/>
          <w:szCs w:val="24"/>
        </w:rPr>
      </w:pPr>
    </w:p>
    <w:p w14:paraId="269C5448" w14:textId="77777777" w:rsidR="00C8774F" w:rsidRPr="00C8774F" w:rsidRDefault="00C8774F" w:rsidP="00C8774F">
      <w:pPr>
        <w:shd w:val="clear" w:color="auto" w:fill="FFFFFF"/>
        <w:ind w:firstLine="0"/>
        <w:jc w:val="center"/>
        <w:rPr>
          <w:b/>
          <w:color w:val="000000" w:themeColor="text1"/>
          <w:sz w:val="24"/>
          <w:szCs w:val="24"/>
          <w:lang w:val="ro-RO"/>
        </w:rPr>
      </w:pPr>
    </w:p>
    <w:p w14:paraId="56763017" w14:textId="77777777" w:rsidR="00C8774F" w:rsidRPr="00C8774F" w:rsidRDefault="00C8774F" w:rsidP="00C8774F">
      <w:pPr>
        <w:shd w:val="clear" w:color="auto" w:fill="FFFFFF"/>
        <w:ind w:firstLine="0"/>
        <w:jc w:val="center"/>
        <w:rPr>
          <w:b/>
          <w:color w:val="000000" w:themeColor="text1"/>
          <w:sz w:val="24"/>
          <w:szCs w:val="24"/>
          <w:lang w:val="ro-RO"/>
        </w:rPr>
      </w:pPr>
    </w:p>
    <w:p w14:paraId="0AA64CCA" w14:textId="565A04C7" w:rsidR="00C8774F" w:rsidRPr="00C8774F" w:rsidRDefault="00C8774F" w:rsidP="00C8774F">
      <w:pPr>
        <w:shd w:val="clear" w:color="auto" w:fill="FFFFFF"/>
        <w:ind w:firstLine="0"/>
        <w:jc w:val="center"/>
        <w:rPr>
          <w:rFonts w:eastAsia="Georgia"/>
          <w:color w:val="000000" w:themeColor="text1"/>
          <w:sz w:val="24"/>
          <w:szCs w:val="24"/>
        </w:rPr>
      </w:pPr>
      <w:r w:rsidRPr="00C8774F">
        <w:rPr>
          <w:b/>
          <w:color w:val="000000" w:themeColor="text1"/>
          <w:sz w:val="24"/>
          <w:szCs w:val="24"/>
        </w:rPr>
        <w:t>ПОЭТАПНОЕ УСТАНОВЛЕНИЕ ЦЕЛЕВЫХ ПОКАЗАТЕЛЕЙ</w:t>
      </w:r>
    </w:p>
    <w:p w14:paraId="28DCA498" w14:textId="77777777" w:rsidR="00C8774F" w:rsidRPr="00C8774F" w:rsidRDefault="00C8774F" w:rsidP="00C8774F">
      <w:pPr>
        <w:shd w:val="clear" w:color="auto" w:fill="FFFFFF"/>
        <w:ind w:firstLine="0"/>
        <w:jc w:val="center"/>
        <w:rPr>
          <w:rFonts w:eastAsia="Georgia"/>
          <w:color w:val="000000" w:themeColor="text1"/>
          <w:sz w:val="24"/>
          <w:szCs w:val="24"/>
        </w:rPr>
      </w:pPr>
      <w:sdt>
        <w:sdtPr>
          <w:rPr>
            <w:color w:val="000000" w:themeColor="text1"/>
            <w:sz w:val="24"/>
            <w:szCs w:val="24"/>
          </w:rPr>
          <w:tag w:val="goog_rdk_2"/>
          <w:id w:val="1165818465"/>
        </w:sdtPr>
        <w:sdtContent>
          <w:r w:rsidRPr="00C8774F">
            <w:rPr>
              <w:b/>
              <w:color w:val="000000" w:themeColor="text1"/>
              <w:sz w:val="24"/>
              <w:szCs w:val="24"/>
            </w:rPr>
            <w:t xml:space="preserve"> </w:t>
          </w:r>
          <w:r w:rsidRPr="00C8774F">
            <w:rPr>
              <w:b/>
              <w:bCs/>
              <w:color w:val="000000" w:themeColor="text1"/>
              <w:sz w:val="24"/>
              <w:szCs w:val="24"/>
            </w:rPr>
            <w:t>п</w:t>
          </w:r>
          <w:r w:rsidRPr="00C8774F">
            <w:rPr>
              <w:b/>
              <w:color w:val="000000" w:themeColor="text1"/>
              <w:sz w:val="24"/>
              <w:szCs w:val="24"/>
            </w:rPr>
            <w:t>о</w:t>
          </w:r>
        </w:sdtContent>
      </w:sdt>
      <w:sdt>
        <w:sdtPr>
          <w:rPr>
            <w:color w:val="000000" w:themeColor="text1"/>
            <w:sz w:val="24"/>
            <w:szCs w:val="24"/>
          </w:rPr>
          <w:tag w:val="goog_rdk_3"/>
          <w:id w:val="-818351509"/>
        </w:sdtPr>
        <w:sdtContent>
          <w:r w:rsidRPr="00C8774F">
            <w:rPr>
              <w:color w:val="000000" w:themeColor="text1"/>
              <w:sz w:val="24"/>
              <w:szCs w:val="24"/>
            </w:rPr>
            <w:t xml:space="preserve"> </w:t>
          </w:r>
          <w:r w:rsidRPr="00C8774F">
            <w:rPr>
              <w:b/>
              <w:bCs/>
              <w:color w:val="000000" w:themeColor="text1"/>
              <w:sz w:val="24"/>
              <w:szCs w:val="24"/>
            </w:rPr>
            <w:t>переработке</w:t>
          </w:r>
          <w:r w:rsidRPr="00C8774F">
            <w:rPr>
              <w:b/>
              <w:color w:val="000000" w:themeColor="text1"/>
              <w:sz w:val="24"/>
              <w:szCs w:val="24"/>
            </w:rPr>
            <w:t xml:space="preserve"> и переработке посредством рециркуляции,</w:t>
          </w:r>
        </w:sdtContent>
      </w:sdt>
    </w:p>
    <w:p w14:paraId="33A33270" w14:textId="77777777" w:rsidR="00C8774F" w:rsidRPr="00C8774F" w:rsidRDefault="00C8774F" w:rsidP="00C8774F">
      <w:pPr>
        <w:shd w:val="clear" w:color="auto" w:fill="FFFFFF"/>
        <w:ind w:firstLine="0"/>
        <w:jc w:val="center"/>
        <w:rPr>
          <w:rFonts w:eastAsia="Georgia"/>
          <w:color w:val="000000" w:themeColor="text1"/>
          <w:sz w:val="24"/>
          <w:szCs w:val="24"/>
        </w:rPr>
      </w:pPr>
      <w:sdt>
        <w:sdtPr>
          <w:rPr>
            <w:color w:val="000000" w:themeColor="text1"/>
            <w:sz w:val="24"/>
            <w:szCs w:val="24"/>
          </w:rPr>
          <w:tag w:val="goog_rdk_4"/>
          <w:id w:val="1537995912"/>
        </w:sdtPr>
        <w:sdtContent>
          <w:r w:rsidRPr="00C8774F">
            <w:rPr>
              <w:b/>
              <w:color w:val="000000" w:themeColor="text1"/>
              <w:sz w:val="24"/>
              <w:szCs w:val="24"/>
            </w:rPr>
            <w:t>общих и по типу материала упаковки, на национальном уровне</w:t>
          </w:r>
        </w:sdtContent>
      </w:sdt>
    </w:p>
    <w:p w14:paraId="16D2B6A6" w14:textId="77777777" w:rsidR="00C8774F" w:rsidRPr="00C8774F" w:rsidRDefault="00C8774F" w:rsidP="00C8774F">
      <w:pPr>
        <w:shd w:val="clear" w:color="auto" w:fill="FFFFFF"/>
        <w:spacing w:after="160"/>
        <w:ind w:firstLine="0"/>
        <w:jc w:val="center"/>
        <w:rPr>
          <w:color w:val="000000" w:themeColor="text1"/>
          <w:sz w:val="24"/>
          <w:szCs w:val="24"/>
        </w:rPr>
      </w:pPr>
      <w:r w:rsidRPr="00C8774F">
        <w:rPr>
          <w:b/>
          <w:color w:val="000000" w:themeColor="text1"/>
          <w:sz w:val="24"/>
          <w:szCs w:val="24"/>
        </w:rPr>
        <w:t xml:space="preserve">на период 2025/2030 годов  </w:t>
      </w:r>
    </w:p>
    <w:tbl>
      <w:tblPr>
        <w:tblStyle w:val="81"/>
        <w:tblW w:w="88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33"/>
        <w:gridCol w:w="2152"/>
        <w:gridCol w:w="1260"/>
        <w:gridCol w:w="1170"/>
        <w:gridCol w:w="1350"/>
        <w:gridCol w:w="1356"/>
      </w:tblGrid>
      <w:tr w:rsidR="00C8774F" w:rsidRPr="00C8774F" w14:paraId="7FA1F22A" w14:textId="77777777" w:rsidTr="005C143A">
        <w:trPr>
          <w:trHeight w:val="16"/>
          <w:jc w:val="center"/>
        </w:trPr>
        <w:tc>
          <w:tcPr>
            <w:tcW w:w="153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5CE7B" w14:textId="77777777" w:rsidR="00C8774F" w:rsidRPr="00C8774F" w:rsidRDefault="00C8774F" w:rsidP="005C143A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C8774F">
              <w:rPr>
                <w:b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7288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F05CC" w14:textId="77777777" w:rsidR="00C8774F" w:rsidRPr="00C8774F" w:rsidRDefault="00C8774F" w:rsidP="005C143A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C8774F">
              <w:rPr>
                <w:b/>
                <w:color w:val="000000" w:themeColor="text1"/>
                <w:sz w:val="24"/>
                <w:szCs w:val="24"/>
              </w:rPr>
              <w:t>Минимальные цели по переработке</w:t>
            </w:r>
          </w:p>
          <w:p w14:paraId="1C4E3708" w14:textId="77777777" w:rsidR="00C8774F" w:rsidRPr="00C8774F" w:rsidRDefault="00C8774F" w:rsidP="005C143A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C8774F">
              <w:rPr>
                <w:b/>
                <w:color w:val="000000" w:themeColor="text1"/>
                <w:sz w:val="24"/>
                <w:szCs w:val="24"/>
              </w:rPr>
              <w:t>посредством рециркуляции/тип материала упаковки (%)</w:t>
            </w:r>
          </w:p>
        </w:tc>
      </w:tr>
      <w:tr w:rsidR="00C8774F" w:rsidRPr="00C8774F" w14:paraId="5CCCEB48" w14:textId="77777777" w:rsidTr="005C143A">
        <w:trPr>
          <w:trHeight w:val="16"/>
          <w:jc w:val="center"/>
        </w:trPr>
        <w:tc>
          <w:tcPr>
            <w:tcW w:w="153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4214F" w14:textId="77777777" w:rsidR="00C8774F" w:rsidRPr="00C8774F" w:rsidRDefault="00C8774F" w:rsidP="005C14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2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E847B" w14:textId="77777777" w:rsidR="00C8774F" w:rsidRPr="00C8774F" w:rsidRDefault="00C8774F" w:rsidP="005C143A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C8774F">
              <w:rPr>
                <w:b/>
                <w:color w:val="000000" w:themeColor="text1"/>
                <w:sz w:val="24"/>
                <w:szCs w:val="24"/>
              </w:rPr>
              <w:t>бумага и картон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D1FAE" w14:textId="77777777" w:rsidR="00C8774F" w:rsidRPr="00C8774F" w:rsidRDefault="00C8774F" w:rsidP="005C143A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C8774F">
              <w:rPr>
                <w:b/>
                <w:color w:val="000000" w:themeColor="text1"/>
                <w:sz w:val="24"/>
                <w:szCs w:val="24"/>
              </w:rPr>
              <w:t>пластик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51B26" w14:textId="77777777" w:rsidR="00C8774F" w:rsidRPr="00C8774F" w:rsidRDefault="00C8774F" w:rsidP="005C143A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C8774F">
              <w:rPr>
                <w:b/>
                <w:color w:val="000000" w:themeColor="text1"/>
                <w:sz w:val="24"/>
                <w:szCs w:val="24"/>
              </w:rPr>
              <w:t>стекло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F387A" w14:textId="77777777" w:rsidR="00C8774F" w:rsidRPr="00C8774F" w:rsidRDefault="00C8774F" w:rsidP="005C143A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C8774F">
              <w:rPr>
                <w:b/>
                <w:color w:val="000000" w:themeColor="text1"/>
                <w:sz w:val="24"/>
                <w:szCs w:val="24"/>
              </w:rPr>
              <w:t>металлы</w:t>
            </w:r>
          </w:p>
        </w:tc>
        <w:tc>
          <w:tcPr>
            <w:tcW w:w="13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67896" w14:textId="77777777" w:rsidR="00C8774F" w:rsidRPr="00C8774F" w:rsidRDefault="00C8774F" w:rsidP="005C143A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C8774F">
              <w:rPr>
                <w:b/>
                <w:color w:val="000000" w:themeColor="text1"/>
                <w:sz w:val="24"/>
                <w:szCs w:val="24"/>
              </w:rPr>
              <w:t>древесина</w:t>
            </w:r>
          </w:p>
        </w:tc>
      </w:tr>
      <w:tr w:rsidR="00C8774F" w:rsidRPr="00C8774F" w14:paraId="66EAF6DC" w14:textId="77777777" w:rsidTr="005C143A">
        <w:trPr>
          <w:trHeight w:val="16"/>
          <w:jc w:val="center"/>
        </w:trPr>
        <w:tc>
          <w:tcPr>
            <w:tcW w:w="15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B0C5D" w14:textId="77777777" w:rsidR="00C8774F" w:rsidRPr="00C8774F" w:rsidRDefault="00C8774F" w:rsidP="005C143A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C8774F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2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61224" w14:textId="77777777" w:rsidR="00C8774F" w:rsidRPr="00C8774F" w:rsidRDefault="00C8774F" w:rsidP="005C143A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C8774F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2DE6C" w14:textId="77777777" w:rsidR="00C8774F" w:rsidRPr="00C8774F" w:rsidRDefault="00C8774F" w:rsidP="005C143A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C8774F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BAC14" w14:textId="77777777" w:rsidR="00C8774F" w:rsidRPr="00C8774F" w:rsidRDefault="00C8774F" w:rsidP="005C143A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C8774F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542C0" w14:textId="77777777" w:rsidR="00C8774F" w:rsidRPr="00C8774F" w:rsidRDefault="00C8774F" w:rsidP="005C143A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C8774F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3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E7E2A" w14:textId="77777777" w:rsidR="00C8774F" w:rsidRPr="00C8774F" w:rsidRDefault="00C8774F" w:rsidP="005C143A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C8774F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C8774F" w:rsidRPr="00C8774F" w14:paraId="5FDF5163" w14:textId="77777777" w:rsidTr="005C143A">
        <w:trPr>
          <w:trHeight w:val="16"/>
          <w:jc w:val="center"/>
        </w:trPr>
        <w:tc>
          <w:tcPr>
            <w:tcW w:w="15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D3B73" w14:textId="77777777" w:rsidR="00C8774F" w:rsidRPr="00C8774F" w:rsidRDefault="00C8774F" w:rsidP="005C143A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C8774F"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2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E8957" w14:textId="77777777" w:rsidR="00C8774F" w:rsidRPr="00C8774F" w:rsidRDefault="00C8774F" w:rsidP="005C143A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C8774F">
              <w:rPr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78AEC" w14:textId="77777777" w:rsidR="00C8774F" w:rsidRPr="00C8774F" w:rsidRDefault="00C8774F" w:rsidP="005C143A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C8774F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9620B" w14:textId="77777777" w:rsidR="00C8774F" w:rsidRPr="00C8774F" w:rsidRDefault="00C8774F" w:rsidP="005C143A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C8774F">
              <w:rPr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2FF76" w14:textId="77777777" w:rsidR="00C8774F" w:rsidRPr="00C8774F" w:rsidRDefault="00C8774F" w:rsidP="005C143A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C8774F">
              <w:rPr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3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F25F1" w14:textId="77777777" w:rsidR="00C8774F" w:rsidRPr="00C8774F" w:rsidRDefault="00C8774F" w:rsidP="005C143A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C8774F">
              <w:rPr>
                <w:color w:val="000000" w:themeColor="text1"/>
                <w:sz w:val="24"/>
                <w:szCs w:val="24"/>
              </w:rPr>
              <w:t>10</w:t>
            </w:r>
          </w:p>
        </w:tc>
      </w:tr>
      <w:tr w:rsidR="00C8774F" w:rsidRPr="00C8774F" w14:paraId="5AB11A16" w14:textId="77777777" w:rsidTr="005C143A">
        <w:trPr>
          <w:trHeight w:val="16"/>
          <w:jc w:val="center"/>
        </w:trPr>
        <w:tc>
          <w:tcPr>
            <w:tcW w:w="15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21DB5" w14:textId="77777777" w:rsidR="00C8774F" w:rsidRPr="00C8774F" w:rsidRDefault="00C8774F" w:rsidP="005C143A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C8774F"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2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A5AF5" w14:textId="77777777" w:rsidR="00C8774F" w:rsidRPr="00C8774F" w:rsidRDefault="00C8774F" w:rsidP="005C143A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C8774F">
              <w:rPr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0374F" w14:textId="77777777" w:rsidR="00C8774F" w:rsidRPr="00C8774F" w:rsidRDefault="00C8774F" w:rsidP="005C143A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C8774F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67E0E" w14:textId="77777777" w:rsidR="00C8774F" w:rsidRPr="00C8774F" w:rsidRDefault="00C8774F" w:rsidP="005C143A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C8774F">
              <w:rPr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ECD4E" w14:textId="77777777" w:rsidR="00C8774F" w:rsidRPr="00C8774F" w:rsidRDefault="00C8774F" w:rsidP="005C143A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C8774F">
              <w:rPr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13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70AAB" w14:textId="77777777" w:rsidR="00C8774F" w:rsidRPr="00C8774F" w:rsidRDefault="00C8774F" w:rsidP="005C143A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C8774F">
              <w:rPr>
                <w:color w:val="000000" w:themeColor="text1"/>
                <w:sz w:val="24"/>
                <w:szCs w:val="24"/>
              </w:rPr>
              <w:t>15</w:t>
            </w:r>
          </w:p>
        </w:tc>
      </w:tr>
      <w:tr w:rsidR="00C8774F" w:rsidRPr="00C8774F" w14:paraId="7E907F81" w14:textId="77777777" w:rsidTr="005C143A">
        <w:trPr>
          <w:trHeight w:val="16"/>
          <w:jc w:val="center"/>
        </w:trPr>
        <w:tc>
          <w:tcPr>
            <w:tcW w:w="15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2A145" w14:textId="77777777" w:rsidR="00C8774F" w:rsidRPr="00C8774F" w:rsidRDefault="00C8774F" w:rsidP="005C143A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C8774F"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2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1C7C2" w14:textId="77777777" w:rsidR="00C8774F" w:rsidRPr="00C8774F" w:rsidRDefault="00C8774F" w:rsidP="005C143A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C8774F">
              <w:rPr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92256" w14:textId="77777777" w:rsidR="00C8774F" w:rsidRPr="00C8774F" w:rsidRDefault="00C8774F" w:rsidP="005C143A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C8774F">
              <w:rPr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7144F" w14:textId="77777777" w:rsidR="00C8774F" w:rsidRPr="00C8774F" w:rsidRDefault="00C8774F" w:rsidP="005C143A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C8774F">
              <w:rPr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2F716" w14:textId="77777777" w:rsidR="00C8774F" w:rsidRPr="00C8774F" w:rsidRDefault="00C8774F" w:rsidP="005C143A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C8774F">
              <w:rPr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3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DDF68" w14:textId="77777777" w:rsidR="00C8774F" w:rsidRPr="00C8774F" w:rsidRDefault="00C8774F" w:rsidP="005C143A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C8774F">
              <w:rPr>
                <w:color w:val="000000" w:themeColor="text1"/>
                <w:sz w:val="24"/>
                <w:szCs w:val="24"/>
              </w:rPr>
              <w:t>20</w:t>
            </w:r>
          </w:p>
        </w:tc>
      </w:tr>
      <w:tr w:rsidR="00C8774F" w:rsidRPr="00C8774F" w14:paraId="47ABD749" w14:textId="77777777" w:rsidTr="005C143A">
        <w:trPr>
          <w:trHeight w:val="16"/>
          <w:jc w:val="center"/>
        </w:trPr>
        <w:tc>
          <w:tcPr>
            <w:tcW w:w="15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87945" w14:textId="77777777" w:rsidR="00C8774F" w:rsidRPr="00C8774F" w:rsidRDefault="00C8774F" w:rsidP="005C143A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C8774F">
              <w:rPr>
                <w:color w:val="000000" w:themeColor="text1"/>
                <w:sz w:val="24"/>
                <w:szCs w:val="24"/>
              </w:rPr>
              <w:t>2029</w:t>
            </w:r>
          </w:p>
        </w:tc>
        <w:tc>
          <w:tcPr>
            <w:tcW w:w="2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0F3DB" w14:textId="77777777" w:rsidR="00C8774F" w:rsidRPr="00C8774F" w:rsidRDefault="00C8774F" w:rsidP="005C143A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C8774F">
              <w:rPr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7DD58" w14:textId="77777777" w:rsidR="00C8774F" w:rsidRPr="00C8774F" w:rsidRDefault="00C8774F" w:rsidP="005C143A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C8774F">
              <w:rPr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34912" w14:textId="77777777" w:rsidR="00C8774F" w:rsidRPr="00C8774F" w:rsidRDefault="00C8774F" w:rsidP="005C143A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C8774F">
              <w:rPr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6F1B0" w14:textId="77777777" w:rsidR="00C8774F" w:rsidRPr="00C8774F" w:rsidRDefault="00C8774F" w:rsidP="005C143A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C8774F">
              <w:rPr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13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29E9E" w14:textId="77777777" w:rsidR="00C8774F" w:rsidRPr="00C8774F" w:rsidRDefault="00C8774F" w:rsidP="005C143A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C8774F">
              <w:rPr>
                <w:color w:val="000000" w:themeColor="text1"/>
                <w:sz w:val="24"/>
                <w:szCs w:val="24"/>
              </w:rPr>
              <w:t>25</w:t>
            </w:r>
          </w:p>
        </w:tc>
      </w:tr>
      <w:tr w:rsidR="00C8774F" w:rsidRPr="00C8774F" w14:paraId="43CF8BF1" w14:textId="77777777" w:rsidTr="005C143A">
        <w:trPr>
          <w:trHeight w:val="16"/>
          <w:jc w:val="center"/>
        </w:trPr>
        <w:tc>
          <w:tcPr>
            <w:tcW w:w="15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ED4BA" w14:textId="77777777" w:rsidR="00C8774F" w:rsidRPr="00C8774F" w:rsidRDefault="00C8774F" w:rsidP="005C143A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C8774F">
              <w:rPr>
                <w:color w:val="000000" w:themeColor="text1"/>
                <w:sz w:val="24"/>
                <w:szCs w:val="24"/>
              </w:rPr>
              <w:t>2030</w:t>
            </w:r>
          </w:p>
        </w:tc>
        <w:tc>
          <w:tcPr>
            <w:tcW w:w="2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3A8CF" w14:textId="77777777" w:rsidR="00C8774F" w:rsidRPr="00C8774F" w:rsidRDefault="00C8774F" w:rsidP="005C143A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C8774F">
              <w:rPr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FBA62" w14:textId="77777777" w:rsidR="00C8774F" w:rsidRPr="00C8774F" w:rsidRDefault="00C8774F" w:rsidP="005C143A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C8774F">
              <w:rPr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E0962" w14:textId="77777777" w:rsidR="00C8774F" w:rsidRPr="00C8774F" w:rsidRDefault="00C8774F" w:rsidP="005C143A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C8774F">
              <w:rPr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ACEE4" w14:textId="77777777" w:rsidR="00C8774F" w:rsidRPr="00C8774F" w:rsidRDefault="00C8774F" w:rsidP="005C143A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C8774F">
              <w:rPr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3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FD5F2" w14:textId="20E7C200" w:rsidR="00C8774F" w:rsidRPr="00C8774F" w:rsidRDefault="00C8774F" w:rsidP="005C143A">
            <w:pPr>
              <w:ind w:firstLine="0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C8774F">
              <w:rPr>
                <w:color w:val="000000" w:themeColor="text1"/>
                <w:sz w:val="24"/>
                <w:szCs w:val="24"/>
              </w:rPr>
              <w:t>30</w:t>
            </w:r>
          </w:p>
        </w:tc>
      </w:tr>
    </w:tbl>
    <w:p w14:paraId="65A4628C" w14:textId="77777777" w:rsidR="00B32DE8" w:rsidRPr="00C8774F" w:rsidRDefault="00B32DE8">
      <w:pPr>
        <w:rPr>
          <w:sz w:val="24"/>
          <w:szCs w:val="24"/>
        </w:rPr>
      </w:pPr>
    </w:p>
    <w:sectPr w:rsidR="00B32DE8" w:rsidRPr="00C8774F" w:rsidSect="00812258">
      <w:pgSz w:w="11907" w:h="16840" w:code="9"/>
      <w:pgMar w:top="851" w:right="964" w:bottom="1134" w:left="1814" w:header="278" w:footer="851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74F"/>
    <w:rsid w:val="0058181B"/>
    <w:rsid w:val="005C0197"/>
    <w:rsid w:val="006D1F82"/>
    <w:rsid w:val="00812258"/>
    <w:rsid w:val="009F3CD3"/>
    <w:rsid w:val="00B32DE8"/>
    <w:rsid w:val="00C8774F"/>
    <w:rsid w:val="00D40252"/>
    <w:rsid w:val="00DC3938"/>
    <w:rsid w:val="00F6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41061"/>
  <w15:chartTrackingRefBased/>
  <w15:docId w15:val="{1AD9FC3F-A4F6-4561-9A2E-CD48A813A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774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8774F"/>
    <w:pPr>
      <w:keepNext/>
      <w:keepLines/>
      <w:spacing w:before="360" w:after="80" w:line="276" w:lineRule="auto"/>
      <w:ind w:firstLine="0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774F"/>
    <w:pPr>
      <w:keepNext/>
      <w:keepLines/>
      <w:spacing w:before="160" w:after="80" w:line="276" w:lineRule="auto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774F"/>
    <w:pPr>
      <w:keepNext/>
      <w:keepLines/>
      <w:spacing w:before="160" w:after="80" w:line="276" w:lineRule="auto"/>
      <w:ind w:firstLine="0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774F"/>
    <w:pPr>
      <w:keepNext/>
      <w:keepLines/>
      <w:spacing w:before="80" w:after="40" w:line="276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  <w:sz w:val="24"/>
      <w:szCs w:val="2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774F"/>
    <w:pPr>
      <w:keepNext/>
      <w:keepLines/>
      <w:spacing w:before="80" w:after="40" w:line="276" w:lineRule="auto"/>
      <w:ind w:firstLine="0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sz w:val="24"/>
      <w:szCs w:val="2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774F"/>
    <w:pPr>
      <w:keepNext/>
      <w:keepLines/>
      <w:spacing w:before="40" w:line="276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774F"/>
    <w:pPr>
      <w:keepNext/>
      <w:keepLines/>
      <w:spacing w:before="40" w:line="276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774F"/>
    <w:pPr>
      <w:keepNext/>
      <w:keepLines/>
      <w:spacing w:line="276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774F"/>
    <w:pPr>
      <w:keepNext/>
      <w:keepLines/>
      <w:spacing w:line="276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774F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877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8774F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8774F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C8774F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C8774F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C8774F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8774F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8774F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C8774F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C877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774F"/>
    <w:pPr>
      <w:numPr>
        <w:ilvl w:val="1"/>
      </w:numPr>
      <w:spacing w:after="160" w:line="276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C877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8774F"/>
    <w:pPr>
      <w:spacing w:before="160" w:after="160" w:line="276" w:lineRule="auto"/>
      <w:ind w:firstLine="0"/>
      <w:jc w:val="center"/>
    </w:pPr>
    <w:rPr>
      <w:rFonts w:eastAsiaTheme="minorHAnsi" w:cstheme="minorBidi"/>
      <w:i/>
      <w:iCs/>
      <w:color w:val="404040" w:themeColor="text1" w:themeTint="BF"/>
      <w:kern w:val="2"/>
      <w:sz w:val="24"/>
      <w:szCs w:val="2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C8774F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basedOn w:val="a"/>
    <w:uiPriority w:val="34"/>
    <w:qFormat/>
    <w:rsid w:val="00C8774F"/>
    <w:pPr>
      <w:spacing w:after="200" w:line="276" w:lineRule="auto"/>
      <w:ind w:left="720" w:firstLine="0"/>
      <w:contextualSpacing/>
    </w:pPr>
    <w:rPr>
      <w:rFonts w:eastAsiaTheme="minorHAnsi" w:cstheme="minorBidi"/>
      <w:kern w:val="2"/>
      <w:sz w:val="24"/>
      <w:szCs w:val="22"/>
      <w14:ligatures w14:val="standardContextual"/>
    </w:rPr>
  </w:style>
  <w:style w:type="character" w:styleId="a8">
    <w:name w:val="Intense Emphasis"/>
    <w:basedOn w:val="a0"/>
    <w:uiPriority w:val="21"/>
    <w:qFormat/>
    <w:rsid w:val="00C8774F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8774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 w:firstLine="0"/>
      <w:jc w:val="center"/>
    </w:pPr>
    <w:rPr>
      <w:rFonts w:eastAsiaTheme="minorHAnsi" w:cstheme="minorBidi"/>
      <w:i/>
      <w:iCs/>
      <w:color w:val="365F91" w:themeColor="accent1" w:themeShade="BF"/>
      <w:kern w:val="2"/>
      <w:sz w:val="24"/>
      <w:szCs w:val="2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C8774F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b">
    <w:name w:val="Intense Reference"/>
    <w:basedOn w:val="a0"/>
    <w:uiPriority w:val="32"/>
    <w:qFormat/>
    <w:rsid w:val="00C8774F"/>
    <w:rPr>
      <w:b/>
      <w:bCs/>
      <w:smallCaps/>
      <w:color w:val="365F91" w:themeColor="accent1" w:themeShade="BF"/>
      <w:spacing w:val="5"/>
    </w:rPr>
  </w:style>
  <w:style w:type="table" w:customStyle="1" w:styleId="81">
    <w:name w:val="8"/>
    <w:basedOn w:val="a1"/>
    <w:rsid w:val="00C8774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1</cp:revision>
  <dcterms:created xsi:type="dcterms:W3CDTF">2025-11-07T09:29:00Z</dcterms:created>
  <dcterms:modified xsi:type="dcterms:W3CDTF">2025-11-07T09:29:00Z</dcterms:modified>
</cp:coreProperties>
</file>